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A712" w14:textId="77777777" w:rsidR="00B36F14" w:rsidRDefault="00E0188C" w:rsidP="00B36F14">
      <w:pPr>
        <w:rPr>
          <w:rFonts w:ascii="Times New Roman" w:hAnsi="Times New Roman" w:cs="Times New Roman"/>
          <w:sz w:val="24"/>
          <w:szCs w:val="24"/>
        </w:rPr>
      </w:pPr>
      <w:r w:rsidRPr="00B36F14">
        <w:rPr>
          <w:rFonts w:ascii="Times New Roman" w:hAnsi="Times New Roman" w:cs="Times New Roman"/>
          <w:sz w:val="24"/>
          <w:szCs w:val="24"/>
        </w:rPr>
        <w:t>Oznámení</w:t>
      </w:r>
    </w:p>
    <w:p w14:paraId="20E6C242" w14:textId="793E87DF" w:rsidR="00E0188C" w:rsidRPr="00B36F14" w:rsidRDefault="00E0188C" w:rsidP="00B36F14">
      <w:pPr>
        <w:jc w:val="both"/>
        <w:rPr>
          <w:rFonts w:ascii="Times New Roman" w:hAnsi="Times New Roman" w:cs="Times New Roman"/>
          <w:sz w:val="24"/>
          <w:szCs w:val="24"/>
        </w:rPr>
      </w:pPr>
      <w:r w:rsidRPr="00B36F14">
        <w:rPr>
          <w:rFonts w:ascii="Times New Roman" w:hAnsi="Times New Roman" w:cs="Times New Roman"/>
          <w:sz w:val="24"/>
          <w:szCs w:val="24"/>
        </w:rPr>
        <w:t xml:space="preserve">Dne </w:t>
      </w:r>
      <w:r w:rsidR="00B35FCF" w:rsidRPr="00B36F14">
        <w:rPr>
          <w:rFonts w:ascii="Times New Roman" w:hAnsi="Times New Roman" w:cs="Times New Roman"/>
          <w:sz w:val="24"/>
          <w:szCs w:val="24"/>
        </w:rPr>
        <w:t>12</w:t>
      </w:r>
      <w:r w:rsidRPr="00B36F14">
        <w:rPr>
          <w:rFonts w:ascii="Times New Roman" w:hAnsi="Times New Roman" w:cs="Times New Roman"/>
          <w:sz w:val="24"/>
          <w:szCs w:val="24"/>
        </w:rPr>
        <w:t>.</w:t>
      </w:r>
      <w:r w:rsidR="00B35FCF" w:rsidRPr="00B36F14">
        <w:rPr>
          <w:rFonts w:ascii="Times New Roman" w:hAnsi="Times New Roman" w:cs="Times New Roman"/>
          <w:sz w:val="24"/>
          <w:szCs w:val="24"/>
        </w:rPr>
        <w:t>6</w:t>
      </w:r>
      <w:r w:rsidRPr="00B36F14">
        <w:rPr>
          <w:rFonts w:ascii="Times New Roman" w:hAnsi="Times New Roman" w:cs="Times New Roman"/>
          <w:sz w:val="24"/>
          <w:szCs w:val="24"/>
        </w:rPr>
        <w:t>.202</w:t>
      </w:r>
      <w:r w:rsidR="00B35FCF" w:rsidRPr="00B36F14">
        <w:rPr>
          <w:rFonts w:ascii="Times New Roman" w:hAnsi="Times New Roman" w:cs="Times New Roman"/>
          <w:sz w:val="24"/>
          <w:szCs w:val="24"/>
        </w:rPr>
        <w:t>5</w:t>
      </w:r>
      <w:r w:rsidRPr="00B36F14">
        <w:rPr>
          <w:rFonts w:ascii="Times New Roman" w:hAnsi="Times New Roman" w:cs="Times New Roman"/>
          <w:sz w:val="24"/>
          <w:szCs w:val="24"/>
        </w:rPr>
        <w:t xml:space="preserve"> schválila VH DSO SMOOS </w:t>
      </w:r>
      <w:r w:rsidR="0042154C" w:rsidRPr="00B36F14">
        <w:rPr>
          <w:rFonts w:ascii="Times New Roman" w:hAnsi="Times New Roman" w:cs="Times New Roman"/>
          <w:sz w:val="24"/>
          <w:szCs w:val="24"/>
          <w:lang w:eastAsia="cs-CZ"/>
        </w:rPr>
        <w:t xml:space="preserve">závěrečný účet SMOOS za rok 2024 včetně Zprávy o výsledku přezkoumání hospodaření SMOOS za rok 2024, uzavírá vyjádřením souhlasu s celoročním hospodařením SMOOS za rok 2024 s výrokem bez výhrad. </w:t>
      </w:r>
      <w:r w:rsidRPr="00B36F14">
        <w:rPr>
          <w:rFonts w:ascii="Times New Roman" w:hAnsi="Times New Roman" w:cs="Times New Roman"/>
          <w:sz w:val="24"/>
          <w:szCs w:val="24"/>
        </w:rPr>
        <w:t>Dokumenty jsou vyvěšeny na webových stránkách SMOOS.</w:t>
      </w:r>
    </w:p>
    <w:sectPr w:rsidR="00E0188C" w:rsidRPr="00B36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8C"/>
    <w:rsid w:val="000D2D0B"/>
    <w:rsid w:val="0042154C"/>
    <w:rsid w:val="00641305"/>
    <w:rsid w:val="00922AB6"/>
    <w:rsid w:val="00981ADE"/>
    <w:rsid w:val="00B35FCF"/>
    <w:rsid w:val="00B36F14"/>
    <w:rsid w:val="00C34C64"/>
    <w:rsid w:val="00E0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AF7F"/>
  <w15:chartTrackingRefBased/>
  <w15:docId w15:val="{AB7050CA-D5AE-4D05-A406-7A89828A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01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1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1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1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1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1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1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1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1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1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1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1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188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188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18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18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18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18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1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1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1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1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1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18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18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188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1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188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188C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rsid w:val="0042154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252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Švelchová</dc:creator>
  <cp:keywords/>
  <dc:description/>
  <cp:lastModifiedBy>Iveta Švelchová</cp:lastModifiedBy>
  <cp:revision>5</cp:revision>
  <dcterms:created xsi:type="dcterms:W3CDTF">2025-06-23T06:39:00Z</dcterms:created>
  <dcterms:modified xsi:type="dcterms:W3CDTF">2025-06-23T06:42:00Z</dcterms:modified>
</cp:coreProperties>
</file>